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24"/>
          <w:szCs w:val="24"/>
          <w:lang w:val="zh-CN"/>
        </w:rPr>
      </w:pPr>
      <w:r>
        <w:rPr>
          <w:rFonts w:hint="eastAsia"/>
          <w:sz w:val="24"/>
          <w:szCs w:val="24"/>
          <w:lang w:val="zh-CN"/>
        </w:rPr>
        <w:t>个人原因辞职信 英文版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Dear HR Leadership: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I regret that I give my official resignation to the company at this time 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I came to the company just three months, and I'm very honored to be able to become a member of our company. During three months , I learned a lot, and the company's financial situation is also in good shape. I'm very grateful that the company gave me such a good environment</w:t>
      </w:r>
      <w:bookmarkStart w:id="0" w:name="_GoBack"/>
      <w:bookmarkEnd w:id="0"/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 xml:space="preserve"> to work and learn.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But I need to resign for personal reasons. In regularization with my salary after the nature of work and measure my ability to work, I feel the salary is not with my expectations. So, I decided to resign.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I hope my applications can be approved before 【date】,I wish you good health 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Applicant: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Date: xx,xx,xx</w:t>
      </w:r>
    </w:p>
    <w:p>
      <w:pPr>
        <w:spacing w:beforeLines="0" w:afterLines="0"/>
        <w:ind w:firstLine="440"/>
        <w:jc w:val="center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个人原因辞职信 英文版</w:t>
      </w:r>
    </w:p>
    <w:p>
      <w:pPr>
        <w:spacing w:beforeLines="0" w:afterLines="0"/>
        <w:ind w:firstLine="44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Dear Mr.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Please accept my resignation as associate chemist at the GERT Institute. I plan to leave my job here on September 30, 19-, taking a few days of annual leave just prior to that effective date. As you know, my primary interest has been in the oil and gas industry. Therefore, Ive accepted a position with Fury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Refining, Inc., that should put me back in touch with my first love.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Although Im eager to accept the challenges in this new position, I regret leaving the institute. You and the organization as a whole have treated me very well over the past three years. I wont forget the friendship and professional growth Ive experienced as an employee here.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Best wishes to all of you for years of expansion here.</w:t>
      </w:r>
    </w:p>
    <w:p>
      <w:pPr>
        <w:spacing w:beforeLines="0" w:afterLines="0"/>
        <w:jc w:val="left"/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position w:val="6"/>
          <w:sz w:val="22"/>
          <w:lang w:val="zh-CN"/>
          <w14:textFill>
            <w14:solidFill>
              <w14:schemeClr w14:val="tx1"/>
            </w14:solidFill>
          </w14:textFill>
        </w:rPr>
        <w:t>　　Sincerely,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9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3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标题 3 Char"/>
    <w:link w:val="2"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2020-08-24T08:36:00Z</dcterms:created>
  <dc:creator>wuhan</dc:creator>
  <cp:lastModifiedBy>wuhan</cp:lastModifiedBy>
  <dcterms:modified xsi:type="dcterms:W3CDTF">2020-08-24T08:37:28Z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