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197" w:rightChars="-94" w:firstLine="2460" w:firstLineChars="350"/>
        <w:rPr>
          <w:b/>
          <w:sz w:val="70"/>
          <w:szCs w:val="70"/>
        </w:rPr>
      </w:pPr>
      <w:bookmarkStart w:id="0" w:name="_GoBack"/>
      <w:bookmarkEnd w:id="0"/>
      <w:r>
        <w:rPr>
          <w:rFonts w:hint="eastAsia"/>
          <w:b/>
          <w:sz w:val="70"/>
          <w:szCs w:val="70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-904875</wp:posOffset>
                </wp:positionV>
                <wp:extent cx="7553325" cy="10725150"/>
                <wp:effectExtent l="0" t="0" r="9525" b="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3325" cy="10725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top:-71.25pt;height:844.5pt;width:594.75pt;mso-position-horizontal:left;mso-position-horizontal-relative:page;z-index:-251651072;v-text-anchor:middle;mso-width-relative:page;mso-height-relative:page;" fillcolor="#FFFFFF [3212]" filled="t" stroked="f" coordsize="21600,21600" o:gfxdata="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LizPYnbAAAACwEA&#10;AA8AAAAAAAAAAQAgAAAAIgAAAGRycy9kb3ducmV2LnhtbFBLAQIUABQAAAAIAIdO4kBckoI5UAIA&#10;AH8EAAAOAAAAAAAAAAEAIAAAACoBAABkcnMvZTJvRG9jLnhtbFBLBQYAAAAABgAGAFkBAADsBQAA&#10;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b/>
          <w:sz w:val="70"/>
          <w:szCs w:val="70"/>
        </w:rPr>
        <w:t>离婚协议书</w:t>
      </w:r>
    </w:p>
    <w:p>
      <w:pPr>
        <w:ind w:right="-197" w:rightChars="-94"/>
        <w:rPr>
          <w:sz w:val="32"/>
          <w:szCs w:val="24"/>
        </w:rPr>
      </w:pPr>
    </w:p>
    <w:p>
      <w:pPr>
        <w:ind w:left="-426" w:leftChars="-203" w:right="-197" w:rightChars="-94"/>
        <w:rPr>
          <w:sz w:val="32"/>
          <w:szCs w:val="24"/>
        </w:rPr>
      </w:pPr>
      <w:r>
        <w:rPr>
          <w:rFonts w:hint="eastAsia"/>
          <w:sz w:val="32"/>
          <w:szCs w:val="24"/>
        </w:rPr>
        <w:t>男方</w:t>
      </w:r>
      <w:r>
        <w:rPr>
          <w:sz w:val="32"/>
          <w:szCs w:val="24"/>
        </w:rPr>
        <w:t>：</w:t>
      </w:r>
      <w:r>
        <w:rPr>
          <w:rFonts w:hint="eastAsia"/>
          <w:sz w:val="32"/>
          <w:szCs w:val="24"/>
        </w:rPr>
        <w:t xml:space="preserve">               汉族   身份证号码</w:t>
      </w:r>
      <w:r>
        <w:rPr>
          <w:sz w:val="32"/>
          <w:szCs w:val="24"/>
        </w:rPr>
        <w:t>：</w:t>
      </w:r>
    </w:p>
    <w:p>
      <w:pPr>
        <w:ind w:left="-426" w:leftChars="-203" w:right="-197" w:rightChars="-94"/>
        <w:rPr>
          <w:sz w:val="32"/>
          <w:szCs w:val="24"/>
        </w:rPr>
      </w:pPr>
      <w:r>
        <w:rPr>
          <w:rFonts w:hint="eastAsia"/>
          <w:sz w:val="32"/>
          <w:szCs w:val="24"/>
        </w:rPr>
        <w:t>女方</w:t>
      </w:r>
      <w:r>
        <w:rPr>
          <w:sz w:val="32"/>
          <w:szCs w:val="24"/>
        </w:rPr>
        <w:t>：</w:t>
      </w:r>
      <w:r>
        <w:rPr>
          <w:rFonts w:hint="eastAsia"/>
          <w:sz w:val="32"/>
          <w:szCs w:val="24"/>
        </w:rPr>
        <w:t xml:space="preserve">               汉族   身份证号码</w:t>
      </w:r>
      <w:r>
        <w:rPr>
          <w:sz w:val="32"/>
          <w:szCs w:val="24"/>
        </w:rPr>
        <w:t>：</w:t>
      </w:r>
    </w:p>
    <w:p>
      <w:pPr>
        <w:ind w:left="-426" w:leftChars="-203" w:right="-197" w:rightChars="-94"/>
        <w:rPr>
          <w:sz w:val="24"/>
          <w:szCs w:val="24"/>
        </w:rPr>
      </w:pPr>
    </w:p>
    <w:p>
      <w:pPr>
        <w:spacing w:line="500" w:lineRule="exact"/>
        <w:ind w:left="-426" w:leftChars="-203" w:right="-197" w:rightChars="-94" w:firstLine="480" w:firstLineChars="150"/>
        <w:rPr>
          <w:sz w:val="28"/>
          <w:szCs w:val="28"/>
        </w:rPr>
      </w:pPr>
      <w:r>
        <w:rPr>
          <w:rFonts w:hint="eastAsia"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2509520</wp:posOffset>
                </wp:positionH>
                <wp:positionV relativeFrom="paragraph">
                  <wp:posOffset>334010</wp:posOffset>
                </wp:positionV>
                <wp:extent cx="401955" cy="0"/>
                <wp:effectExtent l="0" t="0" r="36195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216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7.6pt;margin-top:26.3pt;height:0pt;width:31.65pt;z-index:251662336;mso-width-relative:page;mso-height-relative:page;" filled="f" stroked="t" coordsize="21600,21600" o:gfxdata="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ILEHt7XAAAACQEAAA8AAAAAAAAAAQAgAAAAIgAAAGRycy9kb3du&#10;cmV2LnhtbFBLAQIUABQAAAAIAIdO4kBX2/R+xwEAAGIDAAAOAAAAAAAAAAEAIAAAACYBAABkcnMv&#10;ZTJvRG9jLnhtbFBLBQYAAAAABgAGAFkBAABf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1892300</wp:posOffset>
                </wp:positionH>
                <wp:positionV relativeFrom="paragraph">
                  <wp:posOffset>334010</wp:posOffset>
                </wp:positionV>
                <wp:extent cx="401955" cy="0"/>
                <wp:effectExtent l="0" t="0" r="36195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216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9pt;margin-top:26.3pt;height:0pt;width:31.65pt;z-index:251660288;mso-width-relative:page;mso-height-relative:page;" filled="f" stroked="t" coordsize="21600,21600" o:gfxdata="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F3n5R/XAAAACQEAAA8AAAAAAAAAAQAgAAAAIgAAAGRycy9kb3du&#10;cmV2LnhtbFBLAQIUABQAAAAIAIdO4kC/Xqn9xwEAAGIDAAAOAAAAAAAAAAEAIAAAACYBAABkcnMv&#10;ZTJvRG9jLnhtbFBLBQYAAAAABgAGAFkBAABf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939165</wp:posOffset>
                </wp:positionH>
                <wp:positionV relativeFrom="paragraph">
                  <wp:posOffset>334010</wp:posOffset>
                </wp:positionV>
                <wp:extent cx="719455" cy="0"/>
                <wp:effectExtent l="0" t="0" r="23495" b="1905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966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3.95pt;margin-top:26.3pt;height:0pt;width:56.65pt;z-index:251658240;mso-width-relative:page;mso-height-relative:page;" filled="f" stroked="t" coordsize="21600,21600" o:gfxdata="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NWEyF1QAAAAkBAAAPAAAAAAAAAAEAIAAAACIAAABkcnMvZG93bnJl&#10;di54bWxQSwECFAAUAAAACACHTuJABXWOAscBAABiAwAADgAAAAAAAAABACAAAAAkAQAAZHJzL2Uy&#10;b0RvYy54bWxQSwUGAAAAAAYABgBZAQAAXQ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28"/>
        </w:rPr>
        <w:t>男女双方</w:t>
      </w:r>
      <w:r>
        <w:rPr>
          <w:sz w:val="28"/>
          <w:szCs w:val="28"/>
        </w:rPr>
        <w:t>于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 xml:space="preserve">年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月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日</w:t>
      </w:r>
      <w:r>
        <w:rPr>
          <w:sz w:val="28"/>
          <w:szCs w:val="28"/>
        </w:rPr>
        <w:t>结婚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婚后</w:t>
      </w:r>
      <w:r>
        <w:rPr>
          <w:rFonts w:hint="eastAsia"/>
          <w:sz w:val="28"/>
          <w:szCs w:val="28"/>
        </w:rPr>
        <w:t>一直生活至今</w:t>
      </w:r>
      <w:r>
        <w:rPr>
          <w:sz w:val="28"/>
          <w:szCs w:val="28"/>
        </w:rPr>
        <w:t>，因</w:t>
      </w:r>
      <w:r>
        <w:rPr>
          <w:rFonts w:hint="eastAsia"/>
          <w:sz w:val="28"/>
          <w:szCs w:val="28"/>
        </w:rPr>
        <w:t>夫妻二人</w:t>
      </w:r>
      <w:r>
        <w:rPr>
          <w:sz w:val="28"/>
          <w:szCs w:val="28"/>
        </w:rPr>
        <w:t>性格不合，</w:t>
      </w:r>
      <w:r>
        <w:rPr>
          <w:rFonts w:hint="eastAsia"/>
          <w:sz w:val="28"/>
          <w:szCs w:val="28"/>
        </w:rPr>
        <w:t>经过双方</w:t>
      </w:r>
      <w:r>
        <w:rPr>
          <w:sz w:val="28"/>
          <w:szCs w:val="28"/>
        </w:rPr>
        <w:t>共同</w:t>
      </w:r>
      <w:r>
        <w:rPr>
          <w:rFonts w:hint="eastAsia"/>
          <w:sz w:val="28"/>
          <w:szCs w:val="28"/>
        </w:rPr>
        <w:t>努力</w:t>
      </w:r>
      <w:r>
        <w:rPr>
          <w:sz w:val="28"/>
          <w:szCs w:val="28"/>
        </w:rPr>
        <w:t>已</w:t>
      </w:r>
      <w:r>
        <w:rPr>
          <w:rFonts w:hint="eastAsia"/>
          <w:sz w:val="28"/>
          <w:szCs w:val="28"/>
        </w:rPr>
        <w:t>无法</w:t>
      </w:r>
      <w:r>
        <w:rPr>
          <w:sz w:val="28"/>
          <w:szCs w:val="28"/>
        </w:rPr>
        <w:t>达成一致情况下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双方经过共同</w:t>
      </w:r>
      <w:r>
        <w:rPr>
          <w:rFonts w:hint="eastAsia"/>
          <w:sz w:val="28"/>
          <w:szCs w:val="28"/>
        </w:rPr>
        <w:t>协商、</w:t>
      </w:r>
      <w:r>
        <w:rPr>
          <w:sz w:val="28"/>
          <w:szCs w:val="28"/>
        </w:rPr>
        <w:t>沟通</w:t>
      </w:r>
      <w:r>
        <w:rPr>
          <w:rFonts w:hint="eastAsia"/>
          <w:sz w:val="28"/>
          <w:szCs w:val="28"/>
        </w:rPr>
        <w:t>一致</w:t>
      </w:r>
      <w:r>
        <w:rPr>
          <w:sz w:val="28"/>
          <w:szCs w:val="28"/>
        </w:rPr>
        <w:t>，特签订本离婚协议书</w:t>
      </w:r>
      <w:r>
        <w:rPr>
          <w:rFonts w:hint="eastAsia"/>
          <w:sz w:val="28"/>
          <w:szCs w:val="28"/>
        </w:rPr>
        <w:t>。</w:t>
      </w:r>
    </w:p>
    <w:p>
      <w:pPr>
        <w:spacing w:line="500" w:lineRule="exact"/>
        <w:ind w:left="-426" w:leftChars="-203" w:right="-197" w:rightChars="-94" w:firstLine="700" w:firstLineChars="250"/>
        <w:rPr>
          <w:sz w:val="28"/>
          <w:szCs w:val="28"/>
        </w:rPr>
      </w:pPr>
    </w:p>
    <w:p>
      <w:pPr>
        <w:pStyle w:val="4"/>
        <w:numPr>
          <w:ilvl w:val="0"/>
          <w:numId w:val="1"/>
        </w:numPr>
        <w:spacing w:line="500" w:lineRule="exact"/>
        <w:ind w:left="-426" w:leftChars="-203" w:right="-197" w:rightChars="-94" w:firstLine="0" w:firstLineChars="0"/>
        <w:rPr>
          <w:sz w:val="28"/>
          <w:szCs w:val="28"/>
        </w:rPr>
      </w:pPr>
      <w:r>
        <w:rPr>
          <w:sz w:val="28"/>
          <w:szCs w:val="28"/>
        </w:rPr>
        <w:t>男女双方系自愿离婚，无任何外力强迫</w:t>
      </w:r>
      <w:r>
        <w:rPr>
          <w:rFonts w:hint="eastAsia"/>
          <w:sz w:val="28"/>
          <w:szCs w:val="28"/>
        </w:rPr>
        <w:t>。</w:t>
      </w:r>
    </w:p>
    <w:p>
      <w:pPr>
        <w:pStyle w:val="4"/>
        <w:numPr>
          <w:ilvl w:val="0"/>
          <w:numId w:val="1"/>
        </w:numPr>
        <w:spacing w:line="500" w:lineRule="exact"/>
        <w:ind w:left="-426" w:leftChars="-203" w:right="-197" w:rightChars="-94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离婚后</w:t>
      </w:r>
      <w:r>
        <w:rPr>
          <w:sz w:val="28"/>
          <w:szCs w:val="28"/>
        </w:rPr>
        <w:t>，双方各自承担自身的债务，另外一方的</w:t>
      </w:r>
      <w:r>
        <w:rPr>
          <w:rFonts w:hint="eastAsia"/>
          <w:sz w:val="28"/>
          <w:szCs w:val="28"/>
        </w:rPr>
        <w:t>任何</w:t>
      </w:r>
      <w:r>
        <w:rPr>
          <w:sz w:val="28"/>
          <w:szCs w:val="28"/>
        </w:rPr>
        <w:t>债务</w:t>
      </w:r>
      <w:r>
        <w:rPr>
          <w:rFonts w:hint="eastAsia"/>
          <w:sz w:val="28"/>
          <w:szCs w:val="28"/>
        </w:rPr>
        <w:t xml:space="preserve">均与自己   </w:t>
      </w:r>
    </w:p>
    <w:p>
      <w:pPr>
        <w:pStyle w:val="4"/>
        <w:spacing w:line="500" w:lineRule="exact"/>
        <w:ind w:left="-426" w:right="-197" w:rightChars="-94" w:firstLine="840" w:firstLineChars="300"/>
        <w:rPr>
          <w:sz w:val="28"/>
          <w:szCs w:val="28"/>
        </w:rPr>
      </w:pPr>
      <w:r>
        <w:rPr>
          <w:sz w:val="28"/>
          <w:szCs w:val="28"/>
        </w:rPr>
        <w:t>无</w:t>
      </w:r>
      <w:r>
        <w:rPr>
          <w:rFonts w:hint="eastAsia"/>
          <w:sz w:val="28"/>
          <w:szCs w:val="28"/>
        </w:rPr>
        <w:t>任何牵连</w:t>
      </w:r>
      <w:r>
        <w:rPr>
          <w:sz w:val="28"/>
          <w:szCs w:val="28"/>
        </w:rPr>
        <w:t>关系</w:t>
      </w:r>
      <w:r>
        <w:rPr>
          <w:rFonts w:hint="eastAsia"/>
          <w:sz w:val="28"/>
          <w:szCs w:val="28"/>
        </w:rPr>
        <w:t>。</w:t>
      </w:r>
    </w:p>
    <w:p>
      <w:pPr>
        <w:pStyle w:val="4"/>
        <w:numPr>
          <w:ilvl w:val="0"/>
          <w:numId w:val="1"/>
        </w:numPr>
        <w:spacing w:line="500" w:lineRule="exact"/>
        <w:ind w:left="-426" w:leftChars="-203" w:right="-197" w:rightChars="-94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男女双方</w:t>
      </w:r>
      <w:r>
        <w:rPr>
          <w:sz w:val="28"/>
          <w:szCs w:val="28"/>
        </w:rPr>
        <w:t>的共同财产为</w:t>
      </w:r>
      <w:r>
        <w:rPr>
          <w:rFonts w:hint="eastAsia"/>
          <w:sz w:val="28"/>
          <w:szCs w:val="28"/>
        </w:rPr>
        <w:t>住房一套，</w:t>
      </w:r>
      <w:r>
        <w:rPr>
          <w:sz w:val="28"/>
          <w:szCs w:val="28"/>
        </w:rPr>
        <w:t>汽车一辆，经过双方共同协商</w:t>
      </w:r>
      <w:r>
        <w:rPr>
          <w:rFonts w:hint="eastAsia"/>
          <w:sz w:val="28"/>
          <w:szCs w:val="28"/>
        </w:rPr>
        <w:t xml:space="preserve">约 </w:t>
      </w:r>
    </w:p>
    <w:p>
      <w:pPr>
        <w:spacing w:line="500" w:lineRule="exact"/>
        <w:ind w:right="-197" w:rightChars="-94" w:firstLine="419" w:firstLineChars="131"/>
        <w:rPr>
          <w:sz w:val="28"/>
          <w:szCs w:val="28"/>
        </w:rPr>
      </w:pPr>
      <w:r>
        <w:rPr>
          <w:rFonts w:hint="eastAsia"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1879600</wp:posOffset>
                </wp:positionH>
                <wp:positionV relativeFrom="paragraph">
                  <wp:posOffset>313055</wp:posOffset>
                </wp:positionV>
                <wp:extent cx="571500" cy="0"/>
                <wp:effectExtent l="0" t="0" r="19050" b="1905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8pt;margin-top:24.65pt;height:0pt;width:45pt;z-index:251664384;mso-width-relative:page;mso-height-relative:page;" filled="f" stroked="t" coordsize="21600,21600" o:gfxdata="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2fb4wdcAAAAJAQAADwAAAAAAAAABACAAAAAiAAAAZHJzL2Rvd25y&#10;ZXYueG1sUEsBAhQAFAAAAAgAh07iQLAGqV7GAQAAYgMAAA4AAAAAAAAAAQAgAAAAJgEAAGRycy9l&#10;Mm9Eb2MueG1sUEsFBgAAAAAGAAYAWQEAAF4F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28"/>
        </w:rPr>
        <w:t>定，</w:t>
      </w:r>
      <w:r>
        <w:rPr>
          <w:sz w:val="28"/>
          <w:szCs w:val="28"/>
        </w:rPr>
        <w:t>房子</w:t>
      </w:r>
      <w:r>
        <w:rPr>
          <w:rFonts w:hint="eastAsia"/>
          <w:sz w:val="28"/>
          <w:szCs w:val="28"/>
        </w:rPr>
        <w:t>与</w:t>
      </w:r>
      <w:r>
        <w:rPr>
          <w:sz w:val="28"/>
          <w:szCs w:val="28"/>
        </w:rPr>
        <w:t>汽车赠与       方，同时给予</w:t>
      </w:r>
      <w:r>
        <w:rPr>
          <w:rFonts w:hint="eastAsia"/>
          <w:sz w:val="28"/>
          <w:szCs w:val="28"/>
        </w:rPr>
        <w:t>对</w:t>
      </w:r>
      <w:r>
        <w:rPr>
          <w:sz w:val="28"/>
          <w:szCs w:val="28"/>
        </w:rPr>
        <w:t>方一定经济补偿</w:t>
      </w:r>
      <w:r>
        <w:rPr>
          <w:rFonts w:hint="eastAsia"/>
          <w:sz w:val="28"/>
          <w:szCs w:val="28"/>
        </w:rPr>
        <w:t>。</w:t>
      </w:r>
    </w:p>
    <w:p>
      <w:pPr>
        <w:pStyle w:val="4"/>
        <w:numPr>
          <w:ilvl w:val="0"/>
          <w:numId w:val="1"/>
        </w:numPr>
        <w:spacing w:line="500" w:lineRule="exact"/>
        <w:ind w:left="-426" w:leftChars="-203" w:right="-197" w:rightChars="-94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离婚后</w:t>
      </w:r>
      <w:r>
        <w:rPr>
          <w:sz w:val="28"/>
          <w:szCs w:val="28"/>
        </w:rPr>
        <w:t>，如果</w:t>
      </w:r>
      <w:r>
        <w:rPr>
          <w:rFonts w:hint="eastAsia"/>
          <w:sz w:val="28"/>
          <w:szCs w:val="28"/>
        </w:rPr>
        <w:t>一</w:t>
      </w:r>
      <w:r>
        <w:rPr>
          <w:sz w:val="28"/>
          <w:szCs w:val="28"/>
        </w:rPr>
        <w:t>方需要</w:t>
      </w:r>
      <w:r>
        <w:rPr>
          <w:rFonts w:hint="eastAsia"/>
          <w:sz w:val="28"/>
          <w:szCs w:val="28"/>
        </w:rPr>
        <w:t>另外一方</w:t>
      </w:r>
      <w:r>
        <w:rPr>
          <w:sz w:val="28"/>
          <w:szCs w:val="28"/>
        </w:rPr>
        <w:t>经济援助情况，则自身可视</w:t>
      </w:r>
      <w:r>
        <w:rPr>
          <w:rFonts w:hint="eastAsia"/>
          <w:sz w:val="28"/>
          <w:szCs w:val="28"/>
        </w:rPr>
        <w:t>以前</w:t>
      </w:r>
      <w:r>
        <w:rPr>
          <w:sz w:val="28"/>
          <w:szCs w:val="28"/>
        </w:rPr>
        <w:t>夫</w:t>
      </w:r>
    </w:p>
    <w:p>
      <w:pPr>
        <w:pStyle w:val="4"/>
        <w:spacing w:line="500" w:lineRule="exact"/>
        <w:ind w:left="-426" w:right="-197" w:rightChars="-94" w:firstLine="840" w:firstLineChars="300"/>
        <w:rPr>
          <w:sz w:val="28"/>
          <w:szCs w:val="28"/>
        </w:rPr>
      </w:pPr>
      <w:r>
        <w:rPr>
          <w:sz w:val="28"/>
          <w:szCs w:val="28"/>
        </w:rPr>
        <w:t>妻</w:t>
      </w:r>
      <w:r>
        <w:rPr>
          <w:rFonts w:hint="eastAsia"/>
          <w:sz w:val="28"/>
          <w:szCs w:val="28"/>
        </w:rPr>
        <w:t>关系</w:t>
      </w:r>
      <w:r>
        <w:rPr>
          <w:sz w:val="28"/>
          <w:szCs w:val="28"/>
        </w:rPr>
        <w:t>给与一定帮助，</w:t>
      </w:r>
      <w:r>
        <w:rPr>
          <w:rFonts w:hint="eastAsia"/>
          <w:sz w:val="28"/>
          <w:szCs w:val="28"/>
        </w:rPr>
        <w:t>此</w:t>
      </w:r>
      <w:r>
        <w:rPr>
          <w:sz w:val="28"/>
          <w:szCs w:val="28"/>
        </w:rPr>
        <w:t>帮助纯属自愿</w:t>
      </w:r>
      <w:r>
        <w:rPr>
          <w:rFonts w:hint="eastAsia"/>
          <w:sz w:val="28"/>
          <w:szCs w:val="28"/>
        </w:rPr>
        <w:t>。</w:t>
      </w:r>
    </w:p>
    <w:p>
      <w:pPr>
        <w:pStyle w:val="4"/>
        <w:numPr>
          <w:ilvl w:val="0"/>
          <w:numId w:val="1"/>
        </w:numPr>
        <w:spacing w:line="500" w:lineRule="exact"/>
        <w:ind w:left="-426" w:leftChars="-203" w:right="-197" w:rightChars="-94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双方离婚后</w:t>
      </w:r>
      <w:r>
        <w:rPr>
          <w:sz w:val="28"/>
          <w:szCs w:val="28"/>
        </w:rPr>
        <w:t>，任何一方不得随意骚扰另外一方的日常生活</w:t>
      </w:r>
      <w:r>
        <w:rPr>
          <w:rFonts w:hint="eastAsia"/>
          <w:sz w:val="28"/>
          <w:szCs w:val="28"/>
        </w:rPr>
        <w:t>。</w:t>
      </w:r>
    </w:p>
    <w:p>
      <w:pPr>
        <w:pStyle w:val="4"/>
        <w:numPr>
          <w:ilvl w:val="0"/>
          <w:numId w:val="1"/>
        </w:numPr>
        <w:spacing w:line="500" w:lineRule="exact"/>
        <w:ind w:left="-426" w:leftChars="-203" w:right="-197" w:rightChars="-94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本协议一式三份</w:t>
      </w:r>
      <w:r>
        <w:rPr>
          <w:sz w:val="28"/>
          <w:szCs w:val="28"/>
        </w:rPr>
        <w:t>，</w:t>
      </w:r>
      <w:r>
        <w:rPr>
          <w:rFonts w:hint="eastAsia"/>
          <w:sz w:val="28"/>
          <w:szCs w:val="28"/>
        </w:rPr>
        <w:t>男女双方</w:t>
      </w:r>
      <w:r>
        <w:rPr>
          <w:sz w:val="28"/>
          <w:szCs w:val="28"/>
        </w:rPr>
        <w:t>各留存一份，婚姻登记机关留存一份；</w:t>
      </w:r>
    </w:p>
    <w:p>
      <w:pPr>
        <w:pStyle w:val="4"/>
        <w:spacing w:line="500" w:lineRule="exact"/>
        <w:ind w:left="-426" w:right="-197" w:rightChars="-94"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自</w:t>
      </w:r>
      <w:r>
        <w:rPr>
          <w:sz w:val="28"/>
          <w:szCs w:val="28"/>
        </w:rPr>
        <w:t>领到婚姻机关颁发</w:t>
      </w:r>
      <w:r>
        <w:rPr>
          <w:rFonts w:hint="eastAsia"/>
          <w:sz w:val="28"/>
          <w:szCs w:val="28"/>
        </w:rPr>
        <w:t>离婚证</w:t>
      </w:r>
      <w:r>
        <w:rPr>
          <w:sz w:val="28"/>
          <w:szCs w:val="28"/>
        </w:rPr>
        <w:t>之日起生效。</w:t>
      </w:r>
    </w:p>
    <w:p>
      <w:pPr>
        <w:pStyle w:val="4"/>
        <w:spacing w:line="500" w:lineRule="exact"/>
        <w:ind w:left="-203" w:right="-197" w:rightChars="-94" w:firstLine="980" w:firstLineChars="350"/>
        <w:rPr>
          <w:sz w:val="28"/>
          <w:szCs w:val="28"/>
        </w:rPr>
      </w:pPr>
    </w:p>
    <w:p>
      <w:pPr>
        <w:pStyle w:val="4"/>
        <w:spacing w:line="500" w:lineRule="exact"/>
        <w:ind w:left="-203" w:right="-197" w:rightChars="-94" w:firstLine="980" w:firstLineChars="350"/>
        <w:rPr>
          <w:sz w:val="28"/>
          <w:szCs w:val="28"/>
        </w:rPr>
      </w:pPr>
    </w:p>
    <w:p>
      <w:pPr>
        <w:pStyle w:val="4"/>
        <w:spacing w:line="500" w:lineRule="exact"/>
        <w:ind w:left="-426" w:leftChars="-203" w:right="-197" w:rightChars="-94"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男方</w:t>
      </w:r>
      <w:r>
        <w:rPr>
          <w:sz w:val="28"/>
          <w:szCs w:val="28"/>
        </w:rPr>
        <w:t>签字</w:t>
      </w:r>
      <w:r>
        <w:rPr>
          <w:rFonts w:hint="eastAsia"/>
          <w:sz w:val="28"/>
          <w:szCs w:val="28"/>
        </w:rPr>
        <w:t xml:space="preserve"> ：                              女方签字：</w:t>
      </w:r>
    </w:p>
    <w:p>
      <w:pPr>
        <w:pStyle w:val="4"/>
        <w:spacing w:line="500" w:lineRule="exact"/>
        <w:ind w:left="-426" w:leftChars="-203" w:right="-197" w:rightChars="-94" w:firstLine="280" w:firstLineChars="100"/>
        <w:rPr>
          <w:sz w:val="28"/>
          <w:szCs w:val="28"/>
        </w:rPr>
      </w:pPr>
    </w:p>
    <w:p>
      <w:pPr>
        <w:pStyle w:val="4"/>
        <w:spacing w:line="500" w:lineRule="exact"/>
        <w:ind w:left="-426" w:leftChars="-203" w:right="-197" w:rightChars="-94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年   月    日 </w:t>
      </w:r>
      <w:r>
        <w:rPr>
          <w:sz w:val="28"/>
          <w:szCs w:val="28"/>
        </w:rPr>
        <w:t xml:space="preserve">                          </w:t>
      </w:r>
      <w:r>
        <w:rPr>
          <w:rFonts w:hint="eastAsia"/>
          <w:sz w:val="28"/>
          <w:szCs w:val="28"/>
        </w:rPr>
        <w:t>年   月    日</w:t>
      </w:r>
    </w:p>
    <w:p>
      <w:pPr>
        <w:pStyle w:val="4"/>
        <w:ind w:left="-426" w:leftChars="-203" w:right="-197" w:rightChars="-94" w:firstLine="0" w:firstLineChars="0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B1ED4"/>
    <w:multiLevelType w:val="multilevel"/>
    <w:tmpl w:val="1A7B1ED4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8B113B3"/>
    <w:rsid w:val="00084C60"/>
    <w:rsid w:val="00095418"/>
    <w:rsid w:val="006C5AC8"/>
    <w:rsid w:val="007517A0"/>
    <w:rsid w:val="007A0F66"/>
    <w:rsid w:val="009E6EB1"/>
    <w:rsid w:val="009E7F9A"/>
    <w:rsid w:val="00B365A5"/>
    <w:rsid w:val="00C83871"/>
    <w:rsid w:val="00CF780F"/>
    <w:rsid w:val="00D23A6F"/>
    <w:rsid w:val="00DB259F"/>
    <w:rsid w:val="00F33777"/>
    <w:rsid w:val="38B1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d1a0df3f-13b1-1543-6aeb-09197f2e4173\&#31163;&#23130;&#21327;&#35758;&#20070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离婚协议书.docx</Template>
  <Pages>1</Pages>
  <Words>344</Words>
  <Characters>344</Characters>
  <Lines>3</Lines>
  <Paragraphs>1</Paragraphs>
  <TotalTime>24</TotalTime>
  <ScaleCrop>false</ScaleCrop>
  <LinksUpToDate>false</LinksUpToDate>
  <CharactersWithSpaces>482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2020-05-28T14:37:00Z</dcterms:created>
  <dc:creator>诗</dc:creator>
  <cp:lastModifiedBy>诗</cp:lastModifiedBy>
  <dcterms:modified xsi:type="dcterms:W3CDTF">2020-05-28T14:37:41Z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