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个人定义版宏：因游戏仿真度较高，为更好的符合每人的操作习惯，个人可根据以下操作方式设置：“压枪幅度值”</w:t>
      </w:r>
      <w:r>
        <w:rPr>
          <w:rFonts w:hint="eastAsia"/>
          <w:lang w:val="en-US" w:eastAsia="zh-CN"/>
        </w:rPr>
        <w:t xml:space="preserve"> 通俗点就是压枪力度大小的调节。</w:t>
      </w:r>
    </w:p>
    <w:p>
      <w:r>
        <w:drawing>
          <wp:inline distT="0" distB="0" distL="114300" distR="114300">
            <wp:extent cx="3491230" cy="3291840"/>
            <wp:effectExtent l="0" t="0" r="1397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9123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highlight w:val="yellow"/>
          <w:lang w:eastAsia="zh-CN"/>
        </w:rPr>
        <w:t>游戏模式</w:t>
      </w:r>
      <w:r>
        <w:rPr>
          <w:rFonts w:hint="eastAsia"/>
          <w:lang w:val="en-US" w:eastAsia="zh-CN"/>
        </w:rPr>
        <w:t xml:space="preserve"> - 点击“</w:t>
      </w:r>
      <w:r>
        <w:rPr>
          <w:rFonts w:hint="eastAsia"/>
          <w:highlight w:val="yellow"/>
          <w:lang w:val="en-US" w:eastAsia="zh-CN"/>
        </w:rPr>
        <w:t>大逃杀 专用压枪键</w:t>
      </w:r>
      <w:r>
        <w:rPr>
          <w:rFonts w:hint="eastAsia"/>
          <w:lang w:val="en-US" w:eastAsia="zh-CN"/>
        </w:rPr>
        <w:t>”(3-8号键均可自己设置)</w:t>
      </w: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4026535" cy="3080385"/>
            <wp:effectExtent l="0" t="0" r="1206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6535" cy="3080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上图为 M4默认压枪模式下，压枪幅度为建议值12，（1-63可调），可根据游戏实际情况自己调节</w:t>
      </w:r>
      <w:r>
        <w:rPr>
          <w:rFonts w:hint="eastAsia"/>
          <w:highlight w:val="yellow"/>
          <w:lang w:val="en-US" w:eastAsia="zh-CN"/>
        </w:rPr>
        <w:t>压枪幅度（圆圈内）</w:t>
      </w:r>
      <w:r>
        <w:rPr>
          <w:rFonts w:hint="eastAsia"/>
          <w:lang w:val="en-US" w:eastAsia="zh-CN"/>
        </w:rPr>
        <w:t xml:space="preserve">。 修改完后点击  </w:t>
      </w:r>
      <w:r>
        <w:rPr>
          <w:rFonts w:hint="eastAsia"/>
          <w:highlight w:val="yellow"/>
          <w:lang w:val="en-US" w:eastAsia="zh-CN"/>
        </w:rPr>
        <w:t>确定</w:t>
      </w:r>
      <w:r>
        <w:rPr>
          <w:rFonts w:hint="eastAsia"/>
          <w:lang w:val="en-US" w:eastAsia="zh-CN"/>
        </w:rPr>
        <w:t xml:space="preserve">， 再点击右下角 </w:t>
      </w:r>
      <w:r>
        <w:rPr>
          <w:rFonts w:hint="eastAsia"/>
          <w:highlight w:val="yellow"/>
          <w:lang w:val="en-US" w:eastAsia="zh-CN"/>
        </w:rPr>
        <w:t xml:space="preserve">应用 </w:t>
      </w:r>
      <w:r>
        <w:rPr>
          <w:rFonts w:hint="eastAsia"/>
          <w:lang w:val="en-US" w:eastAsia="zh-CN"/>
        </w:rPr>
        <w:t>即可。（有其他情况可点击恢复出厂）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r>
        <w:drawing>
          <wp:inline distT="0" distB="0" distL="114300" distR="114300">
            <wp:extent cx="5271135" cy="2856865"/>
            <wp:effectExtent l="0" t="0" r="5715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856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eastAsia="zh-CN"/>
        </w:rPr>
        <w:t>以上为实测后的压枪幅度建议值，可根据以上做参考，熟悉后可个人微调。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vertAlign w:val="baseline"/>
          <w:lang w:val="en-US" w:eastAsia="zh-CN"/>
        </w:rPr>
      </w:pPr>
      <w:r>
        <w:rPr>
          <w:rFonts w:hint="eastAsia"/>
          <w:vertAlign w:val="baseline"/>
          <w:lang w:val="en-US" w:eastAsia="zh-CN"/>
        </w:rPr>
        <w:drawing>
          <wp:inline distT="0" distB="0" distL="114300" distR="114300">
            <wp:extent cx="5269865" cy="3108960"/>
            <wp:effectExtent l="0" t="0" r="6985" b="15240"/>
            <wp:docPr id="4" name="图片 4" descr="M)}6QV5`29S1QR7J}5Z(}6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M)}6QV5`29S1QR7J}5Z(}6H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以上</w:t>
      </w:r>
      <w:bookmarkStart w:id="0" w:name="_GoBack"/>
      <w:bookmarkEnd w:id="0"/>
      <w:r>
        <w:rPr>
          <w:rFonts w:hint="eastAsia"/>
          <w:lang w:val="en-US" w:eastAsia="zh-CN"/>
        </w:rPr>
        <w:t>是群里 老铁的个人键位设置图  大家可先参考设置，后期熟悉自己再微调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C7FBD"/>
    <w:rsid w:val="03001419"/>
    <w:rsid w:val="08BE335F"/>
    <w:rsid w:val="0CDA63D9"/>
    <w:rsid w:val="23445504"/>
    <w:rsid w:val="463C3032"/>
    <w:rsid w:val="4C00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2018-01-17T01:39:41Z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